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ED" w:rsidRPr="004005B2" w:rsidRDefault="000628ED" w:rsidP="000628ED">
      <w:pPr>
        <w:pStyle w:val="a3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4005B2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Pr="004005B2">
        <w:rPr>
          <w:rFonts w:ascii="Times New Roman" w:hAnsi="Times New Roman" w:cs="Times New Roman"/>
          <w:sz w:val="24"/>
          <w:szCs w:val="24"/>
        </w:rPr>
        <w:t xml:space="preserve"> руководителя</w:t>
      </w:r>
    </w:p>
    <w:p w:rsidR="000628ED" w:rsidRPr="004005B2" w:rsidRDefault="000628ED" w:rsidP="000628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4005B2">
        <w:rPr>
          <w:rFonts w:ascii="Times New Roman" w:hAnsi="Times New Roman" w:cs="Times New Roman"/>
          <w:sz w:val="24"/>
          <w:szCs w:val="24"/>
        </w:rPr>
        <w:t xml:space="preserve">Межрегионального управления № 15 </w:t>
      </w:r>
    </w:p>
    <w:p w:rsidR="000628ED" w:rsidRDefault="000628ED" w:rsidP="000628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4005B2">
        <w:rPr>
          <w:rFonts w:ascii="Times New Roman" w:hAnsi="Times New Roman" w:cs="Times New Roman"/>
          <w:sz w:val="24"/>
          <w:szCs w:val="24"/>
        </w:rPr>
        <w:t>ФМБА России</w:t>
      </w:r>
      <w:r>
        <w:rPr>
          <w:rFonts w:ascii="Times New Roman" w:hAnsi="Times New Roman" w:cs="Times New Roman"/>
          <w:sz w:val="24"/>
          <w:szCs w:val="24"/>
        </w:rPr>
        <w:t xml:space="preserve"> Ю.Н.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Круглик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8ED" w:rsidRDefault="000628ED" w:rsidP="000628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руководителя </w:t>
      </w:r>
    </w:p>
    <w:p w:rsidR="000628ED" w:rsidRDefault="000628ED" w:rsidP="000628ED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Вылегжанина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С.П.</w:t>
      </w:r>
    </w:p>
    <w:p w:rsidR="000628ED" w:rsidRDefault="000628ED" w:rsidP="000628E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628ED" w:rsidRDefault="000628ED" w:rsidP="000628E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628ED" w:rsidRDefault="000628ED" w:rsidP="000628E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628ED" w:rsidRDefault="000628ED" w:rsidP="000628E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РАПОРТ</w:t>
      </w:r>
    </w:p>
    <w:p w:rsidR="000628ED" w:rsidRDefault="000628ED" w:rsidP="000628E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628ED" w:rsidRDefault="000628ED" w:rsidP="000628E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целях исполнения программы профилактических мероприятий прошу разместить на официальном сайте следующую информацию:</w:t>
      </w:r>
    </w:p>
    <w:p w:rsidR="00570827" w:rsidRDefault="00570827" w:rsidP="00570827">
      <w:pPr>
        <w:pStyle w:val="revannmailrucssattributepostfix"/>
        <w:shd w:val="clear" w:color="auto" w:fill="FFFFFF"/>
        <w:rPr>
          <w:rFonts w:ascii="Helvetica" w:hAnsi="Helvetica" w:cs="Helvetica"/>
          <w:b/>
          <w:bCs/>
          <w:color w:val="00000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sz w:val="18"/>
          <w:szCs w:val="18"/>
        </w:rPr>
        <w:t>Разъяснен порядок утилизации медицинских и биологических отходов</w:t>
      </w:r>
    </w:p>
    <w:p w:rsidR="00570827" w:rsidRDefault="00570827" w:rsidP="00570827">
      <w:pPr>
        <w:pStyle w:val="a4"/>
        <w:shd w:val="clear" w:color="auto" w:fill="FFFFFF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В соответствии со ст. 49 Федерального закона от 21.11.2011 N 323-ФЗ "Об основах охраны здоровья граждан в Российской Федерации" медицинские отходы (классов</w:t>
      </w:r>
      <w:proofErr w:type="gramStart"/>
      <w:r>
        <w:rPr>
          <w:rFonts w:ascii="Helvetica" w:hAnsi="Helvetica" w:cs="Helvetica"/>
          <w:color w:val="000000"/>
          <w:sz w:val="18"/>
          <w:szCs w:val="18"/>
        </w:rPr>
        <w:t xml:space="preserve"> А</w:t>
      </w:r>
      <w:proofErr w:type="gramEnd"/>
      <w:r>
        <w:rPr>
          <w:rFonts w:ascii="Helvetica" w:hAnsi="Helvetica" w:cs="Helvetica"/>
          <w:color w:val="000000"/>
          <w:sz w:val="18"/>
          <w:szCs w:val="18"/>
        </w:rPr>
        <w:t>, Б, В, Г, Д) подлежат сбору, использованию, обезвреживанию, размещению, хранению, транспортировке, учету и утилизации в порядке, установленном законодательством в области обеспечения санитарно-эпидемиологического благополучия населения. Действие норм Федерального закона от 24.06.1998 N 89-ФЗ "Об отходах производства и потребления" (далее - Закон N 89-ФЗ), а также нормативных правовых актов Минприроды России в области обращения с отходами не распространяется на биологические и медицинские отходы.</w:t>
      </w:r>
    </w:p>
    <w:p w:rsidR="00570827" w:rsidRDefault="00570827" w:rsidP="00570827">
      <w:pPr>
        <w:pStyle w:val="a4"/>
        <w:shd w:val="clear" w:color="auto" w:fill="FFFFFF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Одновременно с этим, согласно определению "ГОСТ 30772-2001. Межгосударственный стандарт. Ресурсосбережение. Обращение с отходами. Термины и определения", обработка отходов, имеющая целью исключение их опасности или снижение ее уровня до допустимого значения, является обезвреживанием. Также в соответствии с определением Закона N 89-ФЗ 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 является обезвреживанием.</w:t>
      </w:r>
    </w:p>
    <w:p w:rsidR="00570827" w:rsidRDefault="00570827" w:rsidP="00570827">
      <w:pPr>
        <w:pStyle w:val="a4"/>
        <w:shd w:val="clear" w:color="auto" w:fill="FFFFFF"/>
        <w:rPr>
          <w:rFonts w:ascii="Helvetica" w:hAnsi="Helvetica" w:cs="Helvetica"/>
          <w:color w:val="000000"/>
          <w:sz w:val="18"/>
          <w:szCs w:val="18"/>
        </w:rPr>
      </w:pPr>
      <w:proofErr w:type="gramStart"/>
      <w:r>
        <w:rPr>
          <w:rFonts w:ascii="Helvetica" w:hAnsi="Helvetica" w:cs="Helvetica"/>
          <w:color w:val="000000"/>
          <w:sz w:val="18"/>
          <w:szCs w:val="18"/>
        </w:rPr>
        <w:t>Учитывая, что иных способов обезвреживания для медицинских отходов классов "Б" и "В", а также биологических отходов, кроме вышеуказанного (обеззараживание физическими методами и последующее видоизменение), законодательством не предусмотрено, отходы, образованные в производственном процессе по обеззараживанию медицинских и биологических отходов и изменению их товарного вида, являются</w:t>
      </w:r>
      <w:proofErr w:type="gramEnd"/>
      <w:r>
        <w:rPr>
          <w:rFonts w:ascii="Helvetica" w:hAnsi="Helvetica" w:cs="Helvetica"/>
          <w:color w:val="000000"/>
          <w:sz w:val="18"/>
          <w:szCs w:val="18"/>
        </w:rPr>
        <w:t xml:space="preserve"> отходами производства и их обращение регулируется Законом N 89-ФЗ.</w:t>
      </w:r>
    </w:p>
    <w:p w:rsidR="00570827" w:rsidRPr="00570827" w:rsidRDefault="00570827" w:rsidP="00570827">
      <w:pPr>
        <w:pStyle w:val="a4"/>
        <w:shd w:val="clear" w:color="auto" w:fill="FFFFFF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Таким образом, все классы медицинских отходов (за исключением радиоактивных), а также биологических отходов, обезвреженные соответствующим образом для возможности размещения на полигоне (захоронения), подпадают под сферу регулирования Закона N 89-ФЗ.</w:t>
      </w:r>
    </w:p>
    <w:p w:rsidR="00570827" w:rsidRDefault="00570827" w:rsidP="00570827">
      <w:pPr>
        <w:pStyle w:val="ConsPlusNormal"/>
        <w:jc w:val="both"/>
        <w:outlineLvl w:val="0"/>
      </w:pPr>
    </w:p>
    <w:p w:rsidR="00570827" w:rsidRDefault="00570827" w:rsidP="00570827">
      <w:pPr>
        <w:pStyle w:val="ConsPlusTitle"/>
        <w:jc w:val="center"/>
      </w:pPr>
      <w:r>
        <w:t>МИНИСТЕРСТВО ПРИРОДНЫХ РЕСУРСОВ И ЭКОЛОГИИ</w:t>
      </w:r>
    </w:p>
    <w:p w:rsidR="00570827" w:rsidRDefault="00570827" w:rsidP="00570827">
      <w:pPr>
        <w:pStyle w:val="ConsPlusTitle"/>
        <w:jc w:val="center"/>
      </w:pPr>
      <w:r>
        <w:t>РОССИЙСКОЙ ФЕДЕРАЦИИ</w:t>
      </w:r>
    </w:p>
    <w:p w:rsidR="00570827" w:rsidRDefault="00570827" w:rsidP="00570827">
      <w:pPr>
        <w:pStyle w:val="ConsPlusTitle"/>
        <w:jc w:val="both"/>
      </w:pPr>
    </w:p>
    <w:p w:rsidR="00570827" w:rsidRDefault="00570827" w:rsidP="00570827">
      <w:pPr>
        <w:pStyle w:val="ConsPlusTitle"/>
        <w:jc w:val="center"/>
      </w:pPr>
      <w:r>
        <w:t>ФЕДЕРАЛЬНАЯ СЛУЖБА ПО НАДЗОРУ В СФЕРЕ ПРИРОДОПОЛЬЗОВАНИЯ</w:t>
      </w:r>
    </w:p>
    <w:p w:rsidR="00570827" w:rsidRDefault="00570827" w:rsidP="00570827">
      <w:pPr>
        <w:pStyle w:val="ConsPlusTitle"/>
        <w:jc w:val="both"/>
      </w:pPr>
    </w:p>
    <w:p w:rsidR="00570827" w:rsidRDefault="00570827" w:rsidP="00570827">
      <w:pPr>
        <w:pStyle w:val="ConsPlusTitle"/>
        <w:jc w:val="center"/>
      </w:pPr>
      <w:r>
        <w:t>ПИСЬМО</w:t>
      </w:r>
    </w:p>
    <w:p w:rsidR="00570827" w:rsidRDefault="00570827" w:rsidP="00570827">
      <w:pPr>
        <w:pStyle w:val="ConsPlusTitle"/>
        <w:jc w:val="center"/>
      </w:pPr>
      <w:r>
        <w:t>от 4 декабря 2017 г. N АА-10-04-32/26588</w:t>
      </w:r>
    </w:p>
    <w:p w:rsidR="00570827" w:rsidRDefault="00570827" w:rsidP="00570827">
      <w:pPr>
        <w:pStyle w:val="ConsPlusTitle"/>
        <w:jc w:val="both"/>
      </w:pPr>
    </w:p>
    <w:p w:rsidR="00570827" w:rsidRDefault="00570827" w:rsidP="00570827">
      <w:pPr>
        <w:pStyle w:val="ConsPlusTitle"/>
        <w:jc w:val="center"/>
      </w:pPr>
      <w:r>
        <w:t>О НАПРАВЛЕНИИ РАЗЪЯСНЕНИЙ</w:t>
      </w:r>
    </w:p>
    <w:p w:rsidR="00570827" w:rsidRDefault="00570827" w:rsidP="00570827">
      <w:pPr>
        <w:pStyle w:val="ConsPlusNormal"/>
        <w:jc w:val="both"/>
      </w:pPr>
    </w:p>
    <w:p w:rsidR="00570827" w:rsidRDefault="00570827" w:rsidP="00570827">
      <w:pPr>
        <w:pStyle w:val="ConsPlusNormal"/>
        <w:ind w:firstLine="540"/>
        <w:jc w:val="both"/>
      </w:pPr>
      <w:r>
        <w:t>Федеральная служба по надзору в сфере природопользования рассмотрела обращение по вопросу нормирования отходов, образующихся при обезвреживании биологических и медицинских отходов, и сообщает следующее.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proofErr w:type="gramStart"/>
      <w:r>
        <w:t>Согласно ч. 2 ст. 2 Федерального закона от 24.06.1998 N 89-ФЗ "Об отходах производства и потребления" (далее - Закон N 89-ФЗ) отношения в области обращения с радиоактивными отходами, с биологическими отходами, с медицинскими отходами, веществами, разрушающими озоновый слой (за исключением случаев, если такие вещества являются частью продукции, утратившей свои потребительские свойства), с выбросами вредных веществ в атмосферу и со сбросами вредных</w:t>
      </w:r>
      <w:proofErr w:type="gramEnd"/>
      <w:r>
        <w:t xml:space="preserve"> веществ в водные объекты регулируются соответствующим законодательством Российской Федерации.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lastRenderedPageBreak/>
        <w:t>Понятие "биологические отходы" определено Ветеринарно-санитарными правилами сбора, утилизации и уничтожения биологических отходов, утвержденными главным государственным ветеринарным инспектором Российской Федерации от 04.12.1995 N 13-7-2/469 (далее - Правила), а также ГОСТ 30772-2001 "Межгосударственный стандарт. Ресурсосбережение. Обращение с отходами. Термины и определения" (далее - ГОСТ).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 xml:space="preserve">При этом, согласно п. 1.2 Правил, биологическими отходами являются трупы животных и птиц, в т.ч. лабораторных; абортированные и мертворожденные плоды; ветеринарные </w:t>
      </w:r>
      <w:proofErr w:type="spellStart"/>
      <w:r>
        <w:t>конфискаты</w:t>
      </w:r>
      <w:proofErr w:type="spellEnd"/>
      <w:r>
        <w:t xml:space="preserve"> (мясо, рыба, другая продукция животного происхождения), выявленные после ветеринарно-санитарной экспертизы на убойных пунктах, хладобойнях, в мяс</w:t>
      </w:r>
      <w:proofErr w:type="gramStart"/>
      <w:r>
        <w:t>о-</w:t>
      </w:r>
      <w:proofErr w:type="gramEnd"/>
      <w:r>
        <w:t xml:space="preserve">, </w:t>
      </w:r>
      <w:proofErr w:type="spellStart"/>
      <w:r>
        <w:t>рыбоперерабатывающих</w:t>
      </w:r>
      <w:proofErr w:type="spellEnd"/>
      <w:r>
        <w:t xml:space="preserve"> организациях, рынках, организациях торговли и др. объектах; другие отходы, получаемые при переработке пищевого и непищевого сырья животного происхождения.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proofErr w:type="gramStart"/>
      <w:r>
        <w:t xml:space="preserve">Также, согласно п. 3.23 ГОСТ, биологические отходы - это биологические ткани и органы, образующиеся в результате медицинской и ветеринарной оперативной практики, медико-биологических экспериментов, гибели скота, других животных и птицы, и другие отходы, получаемые при переработке пищевого и непищевого сырья животного происхождения, а также отходы </w:t>
      </w:r>
      <w:proofErr w:type="spellStart"/>
      <w:r>
        <w:t>биотехнологической</w:t>
      </w:r>
      <w:proofErr w:type="spellEnd"/>
      <w:r>
        <w:t xml:space="preserve"> промышленности.</w:t>
      </w:r>
      <w:proofErr w:type="gramEnd"/>
    </w:p>
    <w:p w:rsidR="00570827" w:rsidRDefault="00570827" w:rsidP="00570827">
      <w:pPr>
        <w:pStyle w:val="ConsPlusNormal"/>
        <w:spacing w:before="200"/>
        <w:ind w:firstLine="540"/>
        <w:jc w:val="both"/>
      </w:pPr>
      <w:proofErr w:type="gramStart"/>
      <w:r>
        <w:t xml:space="preserve">Пунктом 1 статьи 49 Федерального закона от 21.11.2011 N 323-ФЗ "Об основах охраны здоровья граждан в Российской Федерации" (далее - Закон N 323-ФЗ) определено, что к медицинским отходам относятся все виды отходов, в том числе анатомические, </w:t>
      </w:r>
      <w:proofErr w:type="spellStart"/>
      <w:r>
        <w:t>патолого-анатомические</w:t>
      </w:r>
      <w:proofErr w:type="spellEnd"/>
      <w:r>
        <w:t>, биохимические, микробиологические и физиологические, образующиеся в процессе осуществления медицинской деятельности и фармацевтической деятельности, деятельности по производству лекарственных средств и медицинских изделий, а также деятельности</w:t>
      </w:r>
      <w:proofErr w:type="gramEnd"/>
      <w:r>
        <w:t xml:space="preserve"> в области использования возбудителей инфекционных заболеваний и </w:t>
      </w:r>
      <w:proofErr w:type="spellStart"/>
      <w:r>
        <w:t>генно-инженерно-модифицированных</w:t>
      </w:r>
      <w:proofErr w:type="spellEnd"/>
      <w:r>
        <w:t xml:space="preserve"> организмов в медицинских целях.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proofErr w:type="gramStart"/>
      <w:r>
        <w:t>Постановлением Правительства Российской Федерации от 04.07.2012 N 681 "Об утверждении критериев разделения медицинских отходов на классы по степени их эпидемиологической, токсикологической, радиационной опасности, а также негативного воздействия на среду обитания" утверждены критерии разделения медицинских отходов на классы по степени их эпидемиологической, токсикологической, радиационной опасности, а также негативного воздействия на среду обитания.</w:t>
      </w:r>
      <w:proofErr w:type="gramEnd"/>
    </w:p>
    <w:p w:rsidR="00570827" w:rsidRDefault="00570827" w:rsidP="00570827">
      <w:pPr>
        <w:pStyle w:val="ConsPlusNormal"/>
        <w:spacing w:before="200"/>
        <w:ind w:firstLine="540"/>
        <w:jc w:val="both"/>
      </w:pPr>
      <w:proofErr w:type="gramStart"/>
      <w:r>
        <w:t xml:space="preserve">Обязательные санитарно-эпидемиологические требования к обращению (сбору, временному хранению, обеззараживанию, обезвреживанию, транспортированию) с отходами, образующимися в организациях при осуществлении медицинской и/или фармацевтической деятельности, выполнении лечебно-диагностических и оздоровительных процедур, а также к размещению, оборудованию и эксплуатации участка по обращению с медицинскими отходами, санитарно-противоэпидемическому режиму работы при обращении с медицинскими отходами установлены </w:t>
      </w:r>
      <w:proofErr w:type="spellStart"/>
      <w:r>
        <w:t>СанПиН</w:t>
      </w:r>
      <w:proofErr w:type="spellEnd"/>
      <w:r>
        <w:t xml:space="preserve"> 2.1.7.2790-10 "Санитарно-эпидемиологические требования к обращению с медицинскими отходами</w:t>
      </w:r>
      <w:proofErr w:type="gramEnd"/>
      <w:r>
        <w:t xml:space="preserve">" (далее - </w:t>
      </w:r>
      <w:proofErr w:type="spellStart"/>
      <w:r>
        <w:t>СанПиН</w:t>
      </w:r>
      <w:proofErr w:type="spellEnd"/>
      <w:r>
        <w:t xml:space="preserve"> 2.1.7.2790-10).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>В соответствии со ст. 49 Закона 323-ФЗ медицинские отходы (классов</w:t>
      </w:r>
      <w:proofErr w:type="gramStart"/>
      <w:r>
        <w:t xml:space="preserve"> А</w:t>
      </w:r>
      <w:proofErr w:type="gramEnd"/>
      <w:r>
        <w:t>, Б, В, Г, Д) подлежат сбору, использованию, обезвреживанию, размещению, хранению, транспортировке, учету и утилизации в порядке, установленном законодательством в области обеспечения санитарно-эпидемиологического благополучия населения.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proofErr w:type="gramStart"/>
      <w:r>
        <w:t xml:space="preserve">Санитарно-эпидемиологические требования к обращению (сбору, временному хранению, обеззараживанию, обезвреживанию, транспортированию) с отходами, образующимися в организациях при осуществлении медицинской и/или фармацевтической деятельности, выполнении лечебно-диагностических и оздоровительных процедур, а также к размещению, оборудованию и эксплуатации участка по обращению с медицинскими отходами, санитарно-противоэпидемическому режиму работы при обращении с медицинскими отходами определены </w:t>
      </w:r>
      <w:proofErr w:type="spellStart"/>
      <w:r>
        <w:t>СанПиН</w:t>
      </w:r>
      <w:proofErr w:type="spellEnd"/>
      <w:r>
        <w:t xml:space="preserve"> 2.1.7.2790-10 "Санитарно-эпидемиологические требования к обращению с медицинскими отходами", утвержденными</w:t>
      </w:r>
      <w:proofErr w:type="gramEnd"/>
      <w:r>
        <w:t xml:space="preserve"> постановлением Главного государственного санитарного врача Российской федерации от 09.12.2010.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>В связи с изложенным, действие норм Закона N 89-ФЗ, а также нормативных правовых актов Минприроды России в области обращения с отходами не распространяется на биологические и медицинские отходы.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 xml:space="preserve">Природоохранным законодательством Российской Федерации, в частности Законом N 89-ФЗ, </w:t>
      </w:r>
      <w:r>
        <w:lastRenderedPageBreak/>
        <w:t>требования по получению лицензий на деятельность по обращению с медицинскими отходами, оформлению паспортов на медицинские отходы, разработке проектов нормативов образования медицинских отходов и лимитов на их размещение, предоставлению отчетности в области обращения с медицинскими отходами не установлены.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>Вместе с этим, согласно определению "ГОСТ 30772-2001. Межгосударственный стандарт. Ресурсосбережение. Обращение с отходами. Термины и определения", обработка отходов, имеющая целью исключение их опасности или снижение ее уровня до допустимого значения, является обезвреживанием. Также в соответствии с определением Закона N 89-ФЗ 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 является обезвреживанием.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proofErr w:type="gramStart"/>
      <w:r>
        <w:t>Учитывая, что иных способов обезвреживания для медицинских отходов классов "Б" и "В", а также биологических отходов, кроме вышеуказанного (обеззараживание физическими методами и последующее видоизменение), законодательством не предусмотрено, отходы, образованные в производственном процессе по обеззараживанию медицинских и биологических отходов и изменению их товарного вида, являются отходами производства и их обращение регулируется Законом N 89-ФЗ.</w:t>
      </w:r>
      <w:proofErr w:type="gramEnd"/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 xml:space="preserve">В соответствии с Приказом </w:t>
      </w:r>
      <w:proofErr w:type="spellStart"/>
      <w:r>
        <w:t>Росприроднадзора</w:t>
      </w:r>
      <w:proofErr w:type="spellEnd"/>
      <w:r>
        <w:t xml:space="preserve"> от 22.05.2017 N 242 "Об утверждении Федерального классификационного каталога отходов" для данного типа отходов существуют отдельные группы: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 xml:space="preserve">"Отходы при обезвреживании биологических отходов в смеси с другими отходами" (код 7 47 810 00 </w:t>
      </w:r>
      <w:proofErr w:type="spellStart"/>
      <w:r>
        <w:t>00</w:t>
      </w:r>
      <w:proofErr w:type="spellEnd"/>
      <w:r>
        <w:t xml:space="preserve"> 0);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 xml:space="preserve">"Отходы при обезвреживании биологических отходов" (код 7 47 820 00 </w:t>
      </w:r>
      <w:proofErr w:type="spellStart"/>
      <w:r>
        <w:t>00</w:t>
      </w:r>
      <w:proofErr w:type="spellEnd"/>
      <w:r>
        <w:t xml:space="preserve"> 0);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 xml:space="preserve">"Отходы при обезвреживании медицинских отходов" (код 7 47 840 00 </w:t>
      </w:r>
      <w:proofErr w:type="spellStart"/>
      <w:r>
        <w:t>00</w:t>
      </w:r>
      <w:proofErr w:type="spellEnd"/>
      <w:r>
        <w:t xml:space="preserve"> 0).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proofErr w:type="gramStart"/>
      <w:r>
        <w:t>Обращаем внимание, что на основании Постановления Правительства Российской Федерации от 28.09.2015 N 1029 "Об утверждении критериев отнесения объектов, оказывающих негативное воздействие на окружающую среду, к объектам I, II, III, IV категорий" осуществление хозяйственной и (или) иной деятельности по обработке и утилизации отходов в части, касающейся обеззараживания и (или) обезвреживания биологических и медицинских отходов с проектной мощностью 10 тонн в сутки</w:t>
      </w:r>
      <w:proofErr w:type="gramEnd"/>
      <w:r>
        <w:t xml:space="preserve"> и более отнесено к объектам I категории, а с проектной мощностью менее 10 тонн в сутки отнесено к объектам II категории.</w:t>
      </w:r>
    </w:p>
    <w:p w:rsidR="00570827" w:rsidRDefault="00570827" w:rsidP="00570827">
      <w:pPr>
        <w:pStyle w:val="ConsPlusNormal"/>
        <w:spacing w:before="200"/>
        <w:ind w:firstLine="540"/>
        <w:jc w:val="both"/>
      </w:pPr>
      <w:r>
        <w:t>Таким образом, все классы медицинских отходов (за исключением радиоактивных), а также биологических отходов, обезвреженные соответствующим образом для возможности размещения на полигоне (захоронения), подпадают под сферу регулирования Закона N 89-ФЗ.</w:t>
      </w:r>
    </w:p>
    <w:p w:rsidR="00570827" w:rsidRDefault="00570827" w:rsidP="00570827">
      <w:pPr>
        <w:pStyle w:val="ConsPlusNormal"/>
        <w:jc w:val="both"/>
      </w:pPr>
    </w:p>
    <w:p w:rsidR="00570827" w:rsidRDefault="00570827" w:rsidP="00570827">
      <w:pPr>
        <w:pStyle w:val="ConsPlusNormal"/>
        <w:jc w:val="right"/>
      </w:pPr>
      <w:r>
        <w:t>Заместитель Руководителя</w:t>
      </w:r>
    </w:p>
    <w:p w:rsidR="00570827" w:rsidRDefault="00570827" w:rsidP="00570827">
      <w:pPr>
        <w:pStyle w:val="ConsPlusNormal"/>
        <w:jc w:val="right"/>
      </w:pPr>
      <w:r>
        <w:t>А.М.АМИРХАНОВ</w:t>
      </w:r>
    </w:p>
    <w:p w:rsidR="004A7FBE" w:rsidRDefault="004A7FBE"/>
    <w:p w:rsidR="000628ED" w:rsidRDefault="000628ED"/>
    <w:p w:rsidR="000628ED" w:rsidRDefault="000628ED" w:rsidP="000628ED">
      <w:pPr>
        <w:pStyle w:val="a4"/>
      </w:pPr>
      <w:r>
        <w:t>Размещено: ОД/Программа Профилактических Мероприятий/Выполнение ППМ/</w:t>
      </w:r>
      <w:r w:rsidR="00271C4B" w:rsidRPr="00271C4B">
        <w:t xml:space="preserve">7. </w:t>
      </w:r>
      <w:proofErr w:type="spellStart"/>
      <w:r w:rsidR="00271C4B" w:rsidRPr="00271C4B">
        <w:t>Инф-ние</w:t>
      </w:r>
      <w:proofErr w:type="spellEnd"/>
      <w:r w:rsidR="00271C4B" w:rsidRPr="00271C4B">
        <w:t xml:space="preserve"> по вопросам </w:t>
      </w:r>
      <w:proofErr w:type="spellStart"/>
      <w:r w:rsidR="00271C4B" w:rsidRPr="00271C4B">
        <w:t>соблюд</w:t>
      </w:r>
      <w:proofErr w:type="spellEnd"/>
      <w:r w:rsidR="00271C4B" w:rsidRPr="00271C4B">
        <w:t xml:space="preserve"> </w:t>
      </w:r>
      <w:proofErr w:type="spellStart"/>
      <w:r w:rsidR="00271C4B" w:rsidRPr="00271C4B">
        <w:t>обяз</w:t>
      </w:r>
      <w:proofErr w:type="spellEnd"/>
      <w:r w:rsidR="00271C4B" w:rsidRPr="00271C4B">
        <w:t xml:space="preserve"> треб</w:t>
      </w:r>
    </w:p>
    <w:p w:rsidR="000628ED" w:rsidRDefault="000628ED" w:rsidP="000628ED">
      <w:pPr>
        <w:pStyle w:val="a4"/>
      </w:pPr>
    </w:p>
    <w:p w:rsidR="000628ED" w:rsidRDefault="000628ED" w:rsidP="000628ED">
      <w:pPr>
        <w:pStyle w:val="a4"/>
      </w:pPr>
    </w:p>
    <w:p w:rsidR="000628ED" w:rsidRPr="000628ED" w:rsidRDefault="000628ED" w:rsidP="000628ED">
      <w:pPr>
        <w:rPr>
          <w:rFonts w:ascii="Times New Roman" w:hAnsi="Times New Roman" w:cs="Times New Roman"/>
          <w:sz w:val="24"/>
          <w:szCs w:val="24"/>
        </w:rPr>
      </w:pPr>
      <w:r w:rsidRPr="000628ED">
        <w:rPr>
          <w:rFonts w:ascii="Times New Roman" w:hAnsi="Times New Roman" w:cs="Times New Roman"/>
          <w:sz w:val="24"/>
          <w:szCs w:val="24"/>
        </w:rPr>
        <w:t>Заместитель руководителя</w:t>
      </w:r>
      <w:r w:rsidRPr="000628ED">
        <w:rPr>
          <w:rFonts w:ascii="Times New Roman" w:hAnsi="Times New Roman" w:cs="Times New Roman"/>
          <w:sz w:val="24"/>
          <w:szCs w:val="24"/>
        </w:rPr>
        <w:tab/>
      </w:r>
      <w:r w:rsidRPr="000628ED">
        <w:rPr>
          <w:rFonts w:ascii="Times New Roman" w:hAnsi="Times New Roman" w:cs="Times New Roman"/>
          <w:sz w:val="24"/>
          <w:szCs w:val="24"/>
        </w:rPr>
        <w:tab/>
      </w:r>
      <w:r w:rsidRPr="000628ED">
        <w:rPr>
          <w:rFonts w:ascii="Times New Roman" w:hAnsi="Times New Roman" w:cs="Times New Roman"/>
          <w:sz w:val="24"/>
          <w:szCs w:val="24"/>
        </w:rPr>
        <w:tab/>
      </w:r>
      <w:r w:rsidRPr="000628ED">
        <w:rPr>
          <w:rFonts w:ascii="Times New Roman" w:hAnsi="Times New Roman" w:cs="Times New Roman"/>
          <w:sz w:val="24"/>
          <w:szCs w:val="24"/>
        </w:rPr>
        <w:tab/>
      </w:r>
      <w:r w:rsidRPr="000628ED">
        <w:rPr>
          <w:rFonts w:ascii="Times New Roman" w:hAnsi="Times New Roman" w:cs="Times New Roman"/>
          <w:sz w:val="24"/>
          <w:szCs w:val="24"/>
        </w:rPr>
        <w:tab/>
      </w:r>
      <w:r w:rsidRPr="000628ED">
        <w:rPr>
          <w:rFonts w:ascii="Times New Roman" w:hAnsi="Times New Roman" w:cs="Times New Roman"/>
          <w:sz w:val="24"/>
          <w:szCs w:val="24"/>
        </w:rPr>
        <w:tab/>
      </w:r>
      <w:r w:rsidRPr="000628ED">
        <w:rPr>
          <w:rFonts w:ascii="Times New Roman" w:hAnsi="Times New Roman" w:cs="Times New Roman"/>
          <w:sz w:val="24"/>
          <w:szCs w:val="24"/>
        </w:rPr>
        <w:tab/>
        <w:t xml:space="preserve">С.П. </w:t>
      </w:r>
      <w:proofErr w:type="spellStart"/>
      <w:r w:rsidRPr="000628ED">
        <w:rPr>
          <w:rFonts w:ascii="Times New Roman" w:hAnsi="Times New Roman" w:cs="Times New Roman"/>
          <w:sz w:val="24"/>
          <w:szCs w:val="24"/>
        </w:rPr>
        <w:t>Вылегжанин</w:t>
      </w:r>
      <w:proofErr w:type="spellEnd"/>
    </w:p>
    <w:sectPr w:rsidR="000628ED" w:rsidRPr="000628ED" w:rsidSect="004A7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8ED"/>
    <w:rsid w:val="000628ED"/>
    <w:rsid w:val="00271C4B"/>
    <w:rsid w:val="004A7FBE"/>
    <w:rsid w:val="00570827"/>
    <w:rsid w:val="007F4E13"/>
    <w:rsid w:val="0084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8E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628E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57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57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5708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5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1591</Words>
  <Characters>9070</Characters>
  <Application>Microsoft Office Word</Application>
  <DocSecurity>0</DocSecurity>
  <Lines>75</Lines>
  <Paragraphs>21</Paragraphs>
  <ScaleCrop>false</ScaleCrop>
  <Company/>
  <LinksUpToDate>false</LinksUpToDate>
  <CharactersWithSpaces>10640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2017-06-06T04:24:00Z</dcterms:created>
  <dcterms:modified xsi:type="dcterms:W3CDTF">2017-12-12T11:51:00Z</dcterms:modified>
</cp:coreProperties>
</file>