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61412C" w:rsidTr="001673D0">
        <w:trPr>
          <w:trHeight w:hRule="exact" w:val="8335"/>
        </w:trPr>
        <w:tc>
          <w:tcPr>
            <w:tcW w:w="10876" w:type="dxa"/>
            <w:vAlign w:val="center"/>
          </w:tcPr>
          <w:p w:rsidR="0061412C" w:rsidRPr="00BD5415" w:rsidRDefault="0061412C">
            <w:pPr>
              <w:pStyle w:val="ConsPlusTitlePage"/>
              <w:jc w:val="center"/>
              <w:rPr>
                <w:sz w:val="24"/>
                <w:szCs w:val="24"/>
              </w:rPr>
            </w:pPr>
            <w:r w:rsidRPr="0061412C">
              <w:rPr>
                <w:sz w:val="24"/>
                <w:szCs w:val="24"/>
              </w:rPr>
              <w:t>Федеральный закон от 18.04.2018 N 81-ФЗ</w:t>
            </w:r>
            <w:r w:rsidRPr="0061412C">
              <w:rPr>
                <w:sz w:val="24"/>
                <w:szCs w:val="24"/>
              </w:rPr>
              <w:br/>
              <w:t>"О внесении изменений в отдельные законодательные акты Российской Федерации"</w:t>
            </w:r>
          </w:p>
          <w:p w:rsidR="0061412C" w:rsidRPr="00BD5415" w:rsidRDefault="0061412C">
            <w:pPr>
              <w:pStyle w:val="ConsPlusTitlePage"/>
              <w:jc w:val="center"/>
              <w:rPr>
                <w:sz w:val="24"/>
                <w:szCs w:val="24"/>
              </w:rPr>
            </w:pPr>
          </w:p>
          <w:p w:rsidR="0061412C" w:rsidRPr="00BD5415" w:rsidRDefault="0061412C">
            <w:pPr>
              <w:pStyle w:val="ConsPlusTitlePage"/>
              <w:jc w:val="center"/>
              <w:rPr>
                <w:sz w:val="24"/>
                <w:szCs w:val="24"/>
              </w:rPr>
            </w:pPr>
          </w:p>
          <w:p w:rsidR="0061412C" w:rsidRPr="0061412C" w:rsidRDefault="0061412C" w:rsidP="0061412C">
            <w:pPr>
              <w:pStyle w:val="revannmailrucssattributepostfix"/>
              <w:shd w:val="clear" w:color="auto" w:fill="FFFFFF"/>
              <w:rPr>
                <w:rFonts w:ascii="Helvetica" w:hAnsi="Helvetica" w:cs="Helvetica"/>
                <w:b/>
                <w:bCs/>
                <w:color w:val="000000"/>
              </w:rPr>
            </w:pPr>
            <w:r w:rsidRPr="0061412C">
              <w:rPr>
                <w:rFonts w:ascii="Helvetica" w:hAnsi="Helvetica" w:cs="Helvetica"/>
                <w:b/>
                <w:bCs/>
                <w:color w:val="000000"/>
              </w:rPr>
              <w:t>Федеральным законом разрешено проводить контрольные закупки при осуществлении надзора в области защиты прав потребителей и в области обеспечения санитарно-эпидемиологического благополучия населения</w:t>
            </w:r>
          </w:p>
          <w:p w:rsidR="0061412C" w:rsidRPr="0061412C" w:rsidRDefault="0061412C" w:rsidP="0061412C">
            <w:pPr>
              <w:pStyle w:val="a3"/>
              <w:shd w:val="clear" w:color="auto" w:fill="FFFFFF"/>
              <w:rPr>
                <w:rFonts w:ascii="Helvetica" w:hAnsi="Helvetica" w:cs="Helvetica"/>
                <w:color w:val="000000"/>
                <w:sz w:val="18"/>
                <w:szCs w:val="18"/>
              </w:rPr>
            </w:pPr>
          </w:p>
          <w:p w:rsidR="0061412C" w:rsidRPr="0061412C" w:rsidRDefault="0061412C" w:rsidP="00BD5415">
            <w:pPr>
              <w:pStyle w:val="a3"/>
              <w:shd w:val="clear" w:color="auto" w:fill="FFFFFF"/>
              <w:jc w:val="both"/>
              <w:rPr>
                <w:rFonts w:ascii="Helvetica" w:hAnsi="Helvetica" w:cs="Helvetica"/>
                <w:color w:val="000000"/>
              </w:rPr>
            </w:pPr>
            <w:r w:rsidRPr="0061412C">
              <w:rPr>
                <w:rFonts w:ascii="Helvetica" w:hAnsi="Helvetica" w:cs="Helvetica"/>
                <w:color w:val="000000"/>
              </w:rPr>
              <w:t>Соответствующие нормы включены в Закон РФ от 07.02.1992 N 2300-1 "О защите прав потребителей" и Федеральный закон от 30.03.1999 N 52-ФЗ "О санитарно-эпидемиологическом благополучии населения".</w:t>
            </w:r>
          </w:p>
          <w:p w:rsidR="0061412C" w:rsidRPr="0061412C" w:rsidRDefault="0061412C" w:rsidP="00BD5415">
            <w:pPr>
              <w:pStyle w:val="a3"/>
              <w:shd w:val="clear" w:color="auto" w:fill="FFFFFF"/>
              <w:jc w:val="both"/>
              <w:rPr>
                <w:rFonts w:ascii="Helvetica" w:hAnsi="Helvetica" w:cs="Helvetica"/>
                <w:color w:val="000000"/>
              </w:rPr>
            </w:pPr>
            <w:r w:rsidRPr="0061412C">
              <w:rPr>
                <w:rFonts w:ascii="Helvetica" w:hAnsi="Helvetica" w:cs="Helvetica"/>
                <w:color w:val="000000"/>
              </w:rPr>
              <w:t>Установлено, что контрольные закупки могут проводиться органами контроля (надзора) без предварительного уведомления проверяемых юридических лиц и индивидуальных предпринимателей и с уведомлением органа прокуратуры.</w:t>
            </w:r>
          </w:p>
          <w:p w:rsidR="0061412C" w:rsidRPr="0061412C" w:rsidRDefault="0061412C" w:rsidP="00BD5415">
            <w:pPr>
              <w:pStyle w:val="a3"/>
              <w:shd w:val="clear" w:color="auto" w:fill="FFFFFF"/>
              <w:jc w:val="both"/>
              <w:rPr>
                <w:rFonts w:ascii="Helvetica" w:hAnsi="Helvetica" w:cs="Helvetica"/>
                <w:color w:val="000000"/>
              </w:rPr>
            </w:pPr>
            <w:r w:rsidRPr="0061412C">
              <w:rPr>
                <w:rFonts w:ascii="Helvetica" w:hAnsi="Helvetica" w:cs="Helvetica"/>
                <w:color w:val="000000"/>
              </w:rPr>
              <w:t>Кроме того, указывается, что при отсутствии нарушений обязательных требований по результатам проведения контрольной закупки проведение внеплановой проверки по тому же основанию не допускается.</w:t>
            </w:r>
          </w:p>
          <w:p w:rsidR="0061412C" w:rsidRPr="0061412C" w:rsidRDefault="0061412C" w:rsidP="00BD5415">
            <w:pPr>
              <w:pStyle w:val="a3"/>
              <w:shd w:val="clear" w:color="auto" w:fill="FFFFFF"/>
              <w:jc w:val="both"/>
              <w:rPr>
                <w:rFonts w:ascii="Helvetica" w:hAnsi="Helvetica" w:cs="Helvetica"/>
                <w:color w:val="000000"/>
              </w:rPr>
            </w:pPr>
            <w:r w:rsidRPr="0061412C">
              <w:rPr>
                <w:rFonts w:ascii="Helvetica" w:hAnsi="Helvetica" w:cs="Helvetica"/>
                <w:color w:val="000000"/>
              </w:rPr>
              <w:t>Информация о контрольной закупке и результатах ее проведения подлежит внесению в единый реестр проверок в соответствии с правилами формирования и ведения единого реестра проверок, утвержденными Правительством РФ.</w:t>
            </w:r>
          </w:p>
          <w:p w:rsidR="0061412C" w:rsidRPr="0061412C" w:rsidRDefault="0061412C">
            <w:pPr>
              <w:pStyle w:val="ConsPlusTitlePage"/>
              <w:jc w:val="center"/>
              <w:rPr>
                <w:sz w:val="24"/>
                <w:szCs w:val="24"/>
              </w:rPr>
            </w:pPr>
          </w:p>
        </w:tc>
      </w:tr>
    </w:tbl>
    <w:p w:rsidR="0061412C" w:rsidRDefault="006141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61412C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61412C" w:rsidRDefault="0061412C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61412C">
        <w:tc>
          <w:tcPr>
            <w:tcW w:w="5103" w:type="dxa"/>
          </w:tcPr>
          <w:p w:rsidR="0061412C" w:rsidRDefault="0061412C">
            <w:pPr>
              <w:pStyle w:val="ConsPlusNormal"/>
            </w:pPr>
            <w:r>
              <w:t>18 апреля 2018 года</w:t>
            </w:r>
          </w:p>
        </w:tc>
        <w:tc>
          <w:tcPr>
            <w:tcW w:w="5103" w:type="dxa"/>
          </w:tcPr>
          <w:p w:rsidR="0061412C" w:rsidRDefault="0061412C">
            <w:pPr>
              <w:pStyle w:val="ConsPlusNormal"/>
              <w:jc w:val="right"/>
            </w:pPr>
            <w:r>
              <w:t>N 81-ФЗ</w:t>
            </w:r>
          </w:p>
        </w:tc>
      </w:tr>
    </w:tbl>
    <w:p w:rsidR="0061412C" w:rsidRDefault="0061412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1412C" w:rsidRDefault="0061412C">
      <w:pPr>
        <w:pStyle w:val="ConsPlusNormal"/>
        <w:jc w:val="both"/>
      </w:pPr>
    </w:p>
    <w:p w:rsidR="0061412C" w:rsidRDefault="0061412C">
      <w:pPr>
        <w:pStyle w:val="ConsPlusTitle"/>
        <w:jc w:val="center"/>
      </w:pPr>
      <w:r>
        <w:t>РОССИЙСКАЯ ФЕДЕРАЦИЯ</w:t>
      </w:r>
    </w:p>
    <w:p w:rsidR="0061412C" w:rsidRDefault="0061412C">
      <w:pPr>
        <w:pStyle w:val="ConsPlusTitle"/>
        <w:jc w:val="both"/>
      </w:pPr>
    </w:p>
    <w:p w:rsidR="0061412C" w:rsidRDefault="0061412C">
      <w:pPr>
        <w:pStyle w:val="ConsPlusTitle"/>
        <w:jc w:val="center"/>
      </w:pPr>
      <w:r>
        <w:t>ФЕДЕРАЛЬНЫЙ ЗАКОН</w:t>
      </w:r>
    </w:p>
    <w:p w:rsidR="0061412C" w:rsidRDefault="0061412C">
      <w:pPr>
        <w:pStyle w:val="ConsPlusTitle"/>
        <w:jc w:val="both"/>
      </w:pPr>
    </w:p>
    <w:p w:rsidR="0061412C" w:rsidRDefault="0061412C">
      <w:pPr>
        <w:pStyle w:val="ConsPlusTitle"/>
        <w:jc w:val="center"/>
      </w:pPr>
      <w:r>
        <w:t>О ВНЕСЕНИИ ИЗМЕНЕНИЙ</w:t>
      </w:r>
    </w:p>
    <w:p w:rsidR="0061412C" w:rsidRDefault="0061412C">
      <w:pPr>
        <w:pStyle w:val="ConsPlusTitle"/>
        <w:jc w:val="center"/>
      </w:pPr>
      <w:r>
        <w:t>В ОТДЕЛЬНЫЕ ЗАКОНОДАТЕЛЬНЫЕ АКТЫ РОССИЙСКОЙ ФЕДЕРАЦИИ</w:t>
      </w:r>
    </w:p>
    <w:p w:rsidR="0061412C" w:rsidRDefault="0061412C">
      <w:pPr>
        <w:pStyle w:val="ConsPlusNormal"/>
        <w:jc w:val="both"/>
      </w:pPr>
    </w:p>
    <w:p w:rsidR="0061412C" w:rsidRDefault="0061412C">
      <w:pPr>
        <w:pStyle w:val="ConsPlusNormal"/>
        <w:jc w:val="right"/>
      </w:pPr>
      <w:proofErr w:type="gramStart"/>
      <w:r>
        <w:t>Принят</w:t>
      </w:r>
      <w:proofErr w:type="gramEnd"/>
    </w:p>
    <w:p w:rsidR="0061412C" w:rsidRDefault="0061412C">
      <w:pPr>
        <w:pStyle w:val="ConsPlusNormal"/>
        <w:jc w:val="right"/>
      </w:pPr>
      <w:r>
        <w:t>Государственной Думой</w:t>
      </w:r>
    </w:p>
    <w:p w:rsidR="0061412C" w:rsidRDefault="0061412C">
      <w:pPr>
        <w:pStyle w:val="ConsPlusNormal"/>
        <w:jc w:val="right"/>
      </w:pPr>
      <w:r>
        <w:t>3 апреля 2018 года</w:t>
      </w:r>
    </w:p>
    <w:p w:rsidR="0061412C" w:rsidRDefault="0061412C">
      <w:pPr>
        <w:pStyle w:val="ConsPlusNormal"/>
        <w:jc w:val="both"/>
      </w:pPr>
    </w:p>
    <w:p w:rsidR="0061412C" w:rsidRDefault="0061412C">
      <w:pPr>
        <w:pStyle w:val="ConsPlusNormal"/>
        <w:jc w:val="right"/>
      </w:pPr>
      <w:r>
        <w:t>Одобрен</w:t>
      </w:r>
    </w:p>
    <w:p w:rsidR="0061412C" w:rsidRDefault="0061412C">
      <w:pPr>
        <w:pStyle w:val="ConsPlusNormal"/>
        <w:jc w:val="right"/>
      </w:pPr>
      <w:r>
        <w:t>Советом Федерации</w:t>
      </w:r>
    </w:p>
    <w:p w:rsidR="0061412C" w:rsidRDefault="0061412C">
      <w:pPr>
        <w:pStyle w:val="ConsPlusNormal"/>
        <w:jc w:val="right"/>
      </w:pPr>
      <w:r>
        <w:t>11 апреля 2018 года</w:t>
      </w:r>
    </w:p>
    <w:p w:rsidR="0061412C" w:rsidRDefault="0061412C">
      <w:pPr>
        <w:pStyle w:val="ConsPlusNormal"/>
        <w:jc w:val="both"/>
      </w:pPr>
    </w:p>
    <w:p w:rsidR="0061412C" w:rsidRDefault="0061412C">
      <w:pPr>
        <w:pStyle w:val="ConsPlusTitle"/>
        <w:ind w:firstLine="540"/>
        <w:jc w:val="both"/>
        <w:outlineLvl w:val="0"/>
      </w:pPr>
      <w:r>
        <w:t>Статья 1</w:t>
      </w:r>
    </w:p>
    <w:p w:rsidR="0061412C" w:rsidRDefault="0061412C">
      <w:pPr>
        <w:pStyle w:val="ConsPlusNormal"/>
        <w:jc w:val="both"/>
      </w:pPr>
    </w:p>
    <w:p w:rsidR="0061412C" w:rsidRDefault="0061412C">
      <w:pPr>
        <w:pStyle w:val="ConsPlusNormal"/>
        <w:ind w:firstLine="540"/>
        <w:jc w:val="both"/>
      </w:pPr>
      <w:proofErr w:type="gramStart"/>
      <w:r>
        <w:t>Статью 40 Закона Российской Федерации от 7 февраля 1992 года N 2300-1 "О защите прав потребителей" (в редакции Федерального закона от 9 января 1996 года N 2-ФЗ) (Ведомости Съезда народных депутатов Российской Федерации и Верховного Совета Российской Федерации, 1992, N 15, ст. 766; Собрание законодательства Российской Федерации, 1996, N 3, ст. 140;</w:t>
      </w:r>
      <w:proofErr w:type="gramEnd"/>
      <w:r>
        <w:t xml:space="preserve"> </w:t>
      </w:r>
      <w:proofErr w:type="gramStart"/>
      <w:r>
        <w:t>1999, N 51, ст. 6287; 2002, N 1, ст. 2; 2004, N 52, ст. 5275; 2011, N 30, ст. 4590; 2012, N 26, ст. 3446; 2013, N 51, ст. 6683) дополнить пунктом 3.1 следующего содержания:</w:t>
      </w:r>
      <w:proofErr w:type="gramEnd"/>
    </w:p>
    <w:p w:rsidR="0061412C" w:rsidRDefault="0061412C">
      <w:pPr>
        <w:pStyle w:val="ConsPlusNormal"/>
        <w:spacing w:before="200"/>
        <w:ind w:firstLine="540"/>
        <w:jc w:val="both"/>
      </w:pPr>
      <w:r>
        <w:t>"3.1. При осуществлении федерального государственного надзора в области защиты прав потребителей органом государственного надзора проводятся контрольные закупки в порядке, установленном Федеральным законом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Контрольная закупка товаров (работ, услуг) может быть проведена органом государственного надзора незамедлительно с одновременным извещением органа прокуратуры</w:t>
      </w:r>
      <w:proofErr w:type="gramStart"/>
      <w:r>
        <w:t>.".</w:t>
      </w:r>
      <w:proofErr w:type="gramEnd"/>
    </w:p>
    <w:p w:rsidR="0061412C" w:rsidRDefault="0061412C">
      <w:pPr>
        <w:pStyle w:val="ConsPlusNormal"/>
        <w:jc w:val="both"/>
      </w:pPr>
      <w:bookmarkStart w:id="0" w:name="_GoBack"/>
      <w:bookmarkEnd w:id="0"/>
    </w:p>
    <w:p w:rsidR="0061412C" w:rsidRDefault="0061412C">
      <w:pPr>
        <w:pStyle w:val="ConsPlusTitle"/>
        <w:ind w:firstLine="540"/>
        <w:jc w:val="both"/>
        <w:outlineLvl w:val="0"/>
      </w:pPr>
      <w:r>
        <w:t>Статья 2</w:t>
      </w:r>
    </w:p>
    <w:p w:rsidR="0061412C" w:rsidRDefault="0061412C">
      <w:pPr>
        <w:pStyle w:val="ConsPlusNormal"/>
        <w:jc w:val="both"/>
      </w:pPr>
    </w:p>
    <w:p w:rsidR="0061412C" w:rsidRDefault="0061412C">
      <w:pPr>
        <w:pStyle w:val="ConsPlusNormal"/>
        <w:ind w:firstLine="540"/>
        <w:jc w:val="both"/>
      </w:pPr>
      <w:r>
        <w:t>Пункт 1 статьи 44 Федерального закона от 30 марта 1999 года N 52-ФЗ "О санитарно-эпидемиологическом благополучии населения" (Собрание законодательства Российской Федерации, 1999, N 14, ст. 1650; 2004, N 35, ст. 3607; 2006, N 52, ст. 5498; 2011, N 30, ст. 4590, 4591) дополнить подпунктом 2.1 следующего содержания: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"2.1) проведение контрольных закупок в порядке, установленном Федеральным законом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 Контрольная закупка продукции может быть проведена органами, осуществляющими федеральный государственный санитарно-эпидемиологический надзор, незамедлительно с одновременным извещением органа прокуратуры</w:t>
      </w:r>
      <w:proofErr w:type="gramStart"/>
      <w:r>
        <w:t>;"</w:t>
      </w:r>
      <w:proofErr w:type="gramEnd"/>
      <w:r>
        <w:t>.</w:t>
      </w:r>
    </w:p>
    <w:p w:rsidR="0061412C" w:rsidRDefault="0061412C">
      <w:pPr>
        <w:pStyle w:val="ConsPlusNormal"/>
        <w:jc w:val="both"/>
      </w:pPr>
    </w:p>
    <w:p w:rsidR="0061412C" w:rsidRDefault="0061412C">
      <w:pPr>
        <w:pStyle w:val="ConsPlusTitle"/>
        <w:ind w:firstLine="540"/>
        <w:jc w:val="both"/>
        <w:outlineLvl w:val="0"/>
      </w:pPr>
      <w:r>
        <w:t>Статья 3</w:t>
      </w:r>
    </w:p>
    <w:p w:rsidR="0061412C" w:rsidRDefault="0061412C">
      <w:pPr>
        <w:pStyle w:val="ConsPlusNormal"/>
        <w:jc w:val="both"/>
      </w:pPr>
    </w:p>
    <w:p w:rsidR="0061412C" w:rsidRDefault="0061412C">
      <w:pPr>
        <w:pStyle w:val="ConsPlusNormal"/>
        <w:ind w:firstLine="540"/>
        <w:jc w:val="both"/>
      </w:pPr>
      <w:r>
        <w:t xml:space="preserve">Внести в Федеральный закон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Федерации, 2008, N 52, ст. 6249; 2009, N 29, ст. 3601; N 52, ст. 6441; 2010, N 18, ст. 2142; </w:t>
      </w:r>
      <w:proofErr w:type="gramStart"/>
      <w:r>
        <w:t>2011, N 30, ст. 4590; 2012, N 26, ст. 3446; 2014, N 11, ст. 1098; N 42, ст. 5615; 2016, N 18, ст. 2503; N 27, ст. 4210) следующие изменения:</w:t>
      </w:r>
      <w:proofErr w:type="gramEnd"/>
    </w:p>
    <w:p w:rsidR="0061412C" w:rsidRDefault="0061412C">
      <w:pPr>
        <w:pStyle w:val="ConsPlusNormal"/>
        <w:spacing w:before="200"/>
        <w:ind w:firstLine="540"/>
        <w:jc w:val="both"/>
      </w:pPr>
      <w:r>
        <w:t>1) в статье 10: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а) пункт 2 части 2 дополнить подпунктом "г" следующего содержания: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"г) нарушение требований к маркировке товаров</w:t>
      </w:r>
      <w:proofErr w:type="gramStart"/>
      <w:r>
        <w:t>;"</w:t>
      </w:r>
      <w:proofErr w:type="gramEnd"/>
      <w:r>
        <w:t>;</w:t>
      </w:r>
    </w:p>
    <w:p w:rsidR="0061412C" w:rsidRDefault="0061412C">
      <w:pPr>
        <w:pStyle w:val="ConsPlusNormal"/>
        <w:spacing w:before="200"/>
        <w:ind w:firstLine="540"/>
        <w:jc w:val="both"/>
      </w:pPr>
      <w:proofErr w:type="gramStart"/>
      <w:r>
        <w:t>б) в части 5 слова "подпунктах "а" и "б" пункта 2" заменить словами "подпунктах "а", "б" и "г" пункта 2";</w:t>
      </w:r>
      <w:proofErr w:type="gramEnd"/>
    </w:p>
    <w:p w:rsidR="0061412C" w:rsidRDefault="0061412C">
      <w:pPr>
        <w:pStyle w:val="ConsPlusNormal"/>
        <w:spacing w:before="200"/>
        <w:ind w:firstLine="540"/>
        <w:jc w:val="both"/>
      </w:pPr>
      <w:r>
        <w:lastRenderedPageBreak/>
        <w:t>2) в статье 16.1: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а) часть 4 изложить в следующей редакции: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"4. Контрольная закупка проводится без предварительного уведомления проверяемых юридических лиц, индивидуальных предпринимателей. Контрольная закупка, проводимая по основаниям, предусмотренным частью 2 статьи 10 настоящего Федерального закона, проводится по согласованию с органами прокуратуры, за исключением случаев, предусмотренных настоящей статьей</w:t>
      </w:r>
      <w:proofErr w:type="gramStart"/>
      <w:r>
        <w:t>.";</w:t>
      </w:r>
      <w:proofErr w:type="gramEnd"/>
    </w:p>
    <w:p w:rsidR="0061412C" w:rsidRDefault="0061412C">
      <w:pPr>
        <w:pStyle w:val="ConsPlusNormal"/>
        <w:spacing w:before="200"/>
        <w:ind w:firstLine="540"/>
        <w:jc w:val="both"/>
      </w:pPr>
      <w:r>
        <w:t>б) дополнить частью 4.1 следующего содержания: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"4.1. Контрольная закупка продукции, проводимая при осуществлении федерального государственного санитарно-эпидемиологического надзора, и товаров (работ, услуг) при осуществлении федерального государственного надзора в области защиты прав потребителей, может быть проведена органом государственного контроля (надзора) незамедлительно с одновременным извещением органа прокуратуры</w:t>
      </w:r>
      <w:proofErr w:type="gramStart"/>
      <w:r>
        <w:t>.";</w:t>
      </w:r>
    </w:p>
    <w:p w:rsidR="0061412C" w:rsidRDefault="0061412C">
      <w:pPr>
        <w:pStyle w:val="ConsPlusNormal"/>
        <w:spacing w:before="200"/>
        <w:ind w:firstLine="540"/>
        <w:jc w:val="both"/>
      </w:pPr>
      <w:proofErr w:type="gramEnd"/>
      <w:r>
        <w:t>в) дополнить частью 4.2 следующего содержания: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"4.2. В случае выявления нарушений обязательных требований информация о контрольной закупке должна быть предоставлена представителю юридического лица, индивидуального предпринимателя незамедлительно после ее завершения. Должностное лицо органа государственного контроля (надзора) должно предъявить служебное удостоверение и приказ (распоряжение) руководителя или заместителя руководителя органа государственного контроля (надзора) о проведении контрольной закупки</w:t>
      </w:r>
      <w:proofErr w:type="gramStart"/>
      <w:r>
        <w:t>.";</w:t>
      </w:r>
    </w:p>
    <w:p w:rsidR="0061412C" w:rsidRDefault="0061412C">
      <w:pPr>
        <w:pStyle w:val="ConsPlusNormal"/>
        <w:spacing w:before="200"/>
        <w:ind w:firstLine="540"/>
        <w:jc w:val="both"/>
      </w:pPr>
      <w:proofErr w:type="gramEnd"/>
      <w:r>
        <w:t>г) дополнить частью 4.3 следующего содержания: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"4.3. Если нарушения обязательных требований при проведении контрольной закупки не выявлены, проведение внеплановой проверки по тому же основанию не допускается</w:t>
      </w:r>
      <w:proofErr w:type="gramStart"/>
      <w:r>
        <w:t>.";</w:t>
      </w:r>
    </w:p>
    <w:p w:rsidR="0061412C" w:rsidRDefault="0061412C">
      <w:pPr>
        <w:pStyle w:val="ConsPlusNormal"/>
        <w:spacing w:before="200"/>
        <w:ind w:firstLine="540"/>
        <w:jc w:val="both"/>
      </w:pPr>
      <w:proofErr w:type="gramEnd"/>
      <w:r>
        <w:t>д) часть 8 изложить в следующей редакции: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"8. Информация о контрольной закупке и результатах ее проведения подлежит внесению в единый реестр проверок в соответствии с правилами формирования и ведения единого реестра проверок, утвержденными Правительством Российской Федерации</w:t>
      </w:r>
      <w:proofErr w:type="gramStart"/>
      <w:r>
        <w:t>.";</w:t>
      </w:r>
    </w:p>
    <w:p w:rsidR="0061412C" w:rsidRDefault="0061412C">
      <w:pPr>
        <w:pStyle w:val="ConsPlusNormal"/>
        <w:spacing w:before="200"/>
        <w:ind w:firstLine="540"/>
        <w:jc w:val="both"/>
      </w:pPr>
      <w:proofErr w:type="gramEnd"/>
      <w:r>
        <w:t>е) часть 9 изложить в следующей редакции:</w:t>
      </w:r>
    </w:p>
    <w:p w:rsidR="0061412C" w:rsidRDefault="0061412C">
      <w:pPr>
        <w:pStyle w:val="ConsPlusNormal"/>
        <w:spacing w:before="200"/>
        <w:ind w:firstLine="540"/>
        <w:jc w:val="both"/>
      </w:pPr>
      <w:r>
        <w:t>"9. Порядок принятия решения о проведении контрольной закупки либо внеплановой проверки, особенности и порядок проведения контрольной закупки, а также учета информации о ней в едином реестре проверок устанавливаются Правительством Российской Федерации</w:t>
      </w:r>
      <w:proofErr w:type="gramStart"/>
      <w:r>
        <w:t>.".</w:t>
      </w:r>
      <w:proofErr w:type="gramEnd"/>
    </w:p>
    <w:p w:rsidR="0061412C" w:rsidRDefault="0061412C">
      <w:pPr>
        <w:pStyle w:val="ConsPlusNormal"/>
        <w:jc w:val="both"/>
      </w:pPr>
    </w:p>
    <w:p w:rsidR="0061412C" w:rsidRDefault="0061412C">
      <w:pPr>
        <w:pStyle w:val="ConsPlusNormal"/>
        <w:jc w:val="right"/>
      </w:pPr>
      <w:r>
        <w:t>Президент</w:t>
      </w:r>
    </w:p>
    <w:p w:rsidR="0061412C" w:rsidRDefault="0061412C">
      <w:pPr>
        <w:pStyle w:val="ConsPlusNormal"/>
        <w:jc w:val="right"/>
      </w:pPr>
      <w:r>
        <w:t>Российской Федерации</w:t>
      </w:r>
    </w:p>
    <w:p w:rsidR="0061412C" w:rsidRDefault="0061412C">
      <w:pPr>
        <w:pStyle w:val="ConsPlusNormal"/>
        <w:jc w:val="right"/>
      </w:pPr>
      <w:r>
        <w:t>В.ПУТИН</w:t>
      </w:r>
    </w:p>
    <w:p w:rsidR="0061412C" w:rsidRDefault="0061412C">
      <w:pPr>
        <w:pStyle w:val="ConsPlusNormal"/>
      </w:pPr>
      <w:r>
        <w:t>Москва, Кремль</w:t>
      </w:r>
    </w:p>
    <w:p w:rsidR="0061412C" w:rsidRDefault="0061412C">
      <w:pPr>
        <w:pStyle w:val="ConsPlusNormal"/>
        <w:spacing w:before="200"/>
      </w:pPr>
      <w:r>
        <w:t>18 апреля 2018 года</w:t>
      </w:r>
    </w:p>
    <w:p w:rsidR="0061412C" w:rsidRDefault="0061412C">
      <w:pPr>
        <w:pStyle w:val="ConsPlusNormal"/>
        <w:spacing w:before="200"/>
      </w:pPr>
      <w:r>
        <w:t>N 81-ФЗ</w:t>
      </w:r>
    </w:p>
    <w:p w:rsidR="0061412C" w:rsidRPr="0061412C" w:rsidRDefault="0061412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  <w:lang w:val="en-US"/>
        </w:rPr>
      </w:pPr>
    </w:p>
    <w:sectPr w:rsidR="0061412C" w:rsidRPr="0061412C" w:rsidSect="001673D0">
      <w:headerReference w:type="default" r:id="rId7"/>
      <w:footerReference w:type="default" r:id="rId8"/>
      <w:pgSz w:w="11906" w:h="16838"/>
      <w:pgMar w:top="822" w:right="566" w:bottom="1440" w:left="1133" w:header="0" w:footer="34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12C" w:rsidRDefault="0061412C">
      <w:pPr>
        <w:spacing w:after="0" w:line="240" w:lineRule="auto"/>
      </w:pPr>
      <w:r>
        <w:separator/>
      </w:r>
    </w:p>
  </w:endnote>
  <w:endnote w:type="continuationSeparator" w:id="0">
    <w:p w:rsidR="0061412C" w:rsidRDefault="00614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12C" w:rsidRDefault="0061412C" w:rsidP="001673D0">
    <w:pPr>
      <w:pStyle w:val="ConsPlusNormal"/>
      <w:jc w:val="center"/>
      <w:rPr>
        <w:sz w:val="2"/>
        <w:szCs w:val="2"/>
      </w:rPr>
    </w:pPr>
  </w:p>
  <w:p w:rsidR="0061412C" w:rsidRDefault="0061412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12C" w:rsidRDefault="0061412C">
      <w:pPr>
        <w:spacing w:after="0" w:line="240" w:lineRule="auto"/>
      </w:pPr>
      <w:r>
        <w:separator/>
      </w:r>
    </w:p>
  </w:footnote>
  <w:footnote w:type="continuationSeparator" w:id="0">
    <w:p w:rsidR="0061412C" w:rsidRDefault="00614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12C" w:rsidRDefault="0061412C" w:rsidP="001673D0">
    <w:pPr>
      <w:pStyle w:val="ConsPlusNormal"/>
      <w:jc w:val="center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8EE"/>
    <w:rsid w:val="001673D0"/>
    <w:rsid w:val="0061412C"/>
    <w:rsid w:val="007808EE"/>
    <w:rsid w:val="00A14D6F"/>
    <w:rsid w:val="00BD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revannmailrucssattributepostfix">
    <w:name w:val="rev_ann_mailru_css_attribute_postfix"/>
    <w:basedOn w:val="a"/>
    <w:rsid w:val="006141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141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14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D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67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3D0"/>
  </w:style>
  <w:style w:type="paragraph" w:styleId="a8">
    <w:name w:val="footer"/>
    <w:basedOn w:val="a"/>
    <w:link w:val="a9"/>
    <w:uiPriority w:val="99"/>
    <w:unhideWhenUsed/>
    <w:rsid w:val="00167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revannmailrucssattributepostfix">
    <w:name w:val="rev_ann_mailru_css_attribute_postfix"/>
    <w:basedOn w:val="a"/>
    <w:rsid w:val="006141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141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14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D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67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3D0"/>
  </w:style>
  <w:style w:type="paragraph" w:styleId="a8">
    <w:name w:val="footer"/>
    <w:basedOn w:val="a"/>
    <w:link w:val="a9"/>
    <w:uiPriority w:val="99"/>
    <w:unhideWhenUsed/>
    <w:rsid w:val="00167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80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797</Words>
  <Characters>5416</Characters>
  <Application>Microsoft Office Word</Application>
  <DocSecurity>2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18.04.2018 N 81-ФЗ"О внесении изменений в отдельные законодательные акты Российской Федерации"</vt:lpstr>
    </vt:vector>
  </TitlesOfParts>
  <Company>КонсультантПлюс Версия 4017.00.22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18.04.2018 N 81-ФЗ"О внесении изменений в отдельные законодательные акты Российской Федерации"</dc:title>
  <dc:creator>User</dc:creator>
  <cp:lastModifiedBy>USER</cp:lastModifiedBy>
  <cp:revision>3</cp:revision>
  <cp:lastPrinted>2018-04-23T04:05:00Z</cp:lastPrinted>
  <dcterms:created xsi:type="dcterms:W3CDTF">2018-04-28T08:42:00Z</dcterms:created>
  <dcterms:modified xsi:type="dcterms:W3CDTF">2018-04-28T08:45:00Z</dcterms:modified>
</cp:coreProperties>
</file>